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SF100B智能分配蠕动泵恒流泵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型号：SF100B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SF系列智能型恒流泵采用先进的彩屏触控技术，操作更方便，界面更清晰明了。主要适用于各种复杂的液体定量分配，也可用于流量传输控制</w:t>
      </w:r>
    </w:p>
    <w:p>
      <w:pPr>
        <w:pStyle w:val="Heading1"/>
      </w:pPr>
      <w:r>
        <w:t xml:space="preserve">产品介绍与完整技术参数</w:t>
      </w:r>
    </w:p>
    <w:p>
      <w:r>
        <w:t xml:space="preserve">SF系列智能型恒流泵采用先进的彩屏触控技术，操作更方便，界面更清晰明了。此系列产品主要适用于各种复杂的液体定量分配，也可用于流量传输控制，包涵四种运行模式，使用更具针对性。</w:t>
      </w:r>
    </w:p>
    <w:p>
      <w:r>
        <w:t xml:space="preserve">注：1.本产品（蠕动泵）不适合户外长时间使用。</w:t>
      </w:r>
    </w:p>
    <w:p>
      <w:r>
        <w:t xml:space="preserve">2.本图片仅供参考，以实际产品为准。</w:t>
      </w:r>
    </w:p>
    <w:p>
      <w:r>
        <w:t xml:space="preserve">2.1 产品特点</w:t>
      </w:r>
    </w:p>
    <w:p>
      <w:r>
        <w:t xml:space="preserve">l  蠕动泵伺服电机/步进电机细分驱动，运行精度高，校正后0.2%。</w:t>
      </w:r>
    </w:p>
    <w:p>
      <w:r>
        <w:t xml:space="preserve">l  适用于多种型号蠕动泵泵头。</w:t>
      </w:r>
    </w:p>
    <w:p>
      <w:r>
        <w:t xml:space="preserve">l  支持多种外部控制模式。</w:t>
      </w:r>
    </w:p>
    <w:p>
      <w:r>
        <w:t xml:space="preserve">l  全速运行，实现管路快速填充与排空。</w:t>
      </w:r>
    </w:p>
    <w:p>
      <w:r>
        <w:t xml:space="preserve">l  实时参数状态显示。</w:t>
      </w:r>
    </w:p>
    <w:p>
      <w:r>
        <w:t xml:space="preserve">l  断电记忆。</w:t>
      </w:r>
    </w:p>
    <w:p>
      <w:r>
        <w:t xml:space="preserve">l  65536色触控彩屏。</w:t>
      </w:r>
    </w:p>
    <w:p>
      <w:r>
        <w:t xml:space="preserve">l  支持多种运行模式。</w:t>
      </w:r>
    </w:p>
    <w:p>
      <w:r>
        <w:t xml:space="preserve">l  中英文操作界面。</w:t>
      </w:r>
    </w:p>
    <w:p>
      <w:r>
        <w:t xml:space="preserve">2.2蠕动泵组成</w:t>
      </w:r>
    </w:p>
    <w:p>
      <w:r>
        <w:t xml:space="preserve">A:蠕动泵泵体提手。</w:t>
      </w:r>
    </w:p>
    <w:p>
      <w:r>
        <w:t xml:space="preserve">B:触控显示液晶，具有65536真彩色。</w:t>
      </w:r>
    </w:p>
    <w:p>
      <w:r>
        <w:t xml:space="preserve">C:红外窗口，使用红外遥控功能时，请勿遮挡此孔(此功能仅适用于SF100C型蠕动泵)。</w:t>
      </w:r>
    </w:p>
    <w:p>
      <w:r>
        <w:t xml:space="preserve">D:泵头。</w:t>
      </w:r>
    </w:p>
    <w:p>
      <w:r>
        <w:t xml:space="preserve">注：上图仅供参考，因产品不同，外观及其他参数会有所不同具体，配置参考第2.3节。</w:t>
      </w:r>
    </w:p>
    <w:p>
      <w:r>
        <w:t xml:space="preserve">2.3. 功能及性能</w:t>
      </w:r>
    </w:p>
    <w:p>
      <w:r>
        <w:t xml:space="preserve">SF系列蠕动泵包涵SF100L、SF100B、SF100C及SF301，在不同使用环境下选取不同产品以达到zui好效果。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w="15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15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15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SF100L</w:t>
            </w:r>
          </w:p>
        </w:tc>
        <w:tc>
          <w:tcPr>
            <w:tcW w:w="15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SF100B</w:t>
            </w:r>
          </w:p>
        </w:tc>
        <w:tc>
          <w:tcPr>
            <w:tcW w:w="15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SF100C</w:t>
            </w:r>
          </w:p>
        </w:tc>
        <w:tc>
          <w:tcPr>
            <w:tcW w:w="15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SF301</w:t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触控显示屏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触控显示屏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3.5寸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4.3寸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4.3寸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4.3寸</w:t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转速范围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转速范围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0.1-150RPM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0.1-150RPM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0.1-150RPM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0.1-230RPM</w:t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YZ15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YZ25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YZ35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DG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系统语言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中文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系统语言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英文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控制方式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内控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控制方式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脚踏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控制方式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红外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控制方式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电压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控制方式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同步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电机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步进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电机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伺服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机器功率(MAX)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步进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30W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30W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30W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50W</w:t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机器功率(MAX)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伺服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80W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80W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80W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2.8KG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2.8KG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2.8KG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4.9KG</w:t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使用环境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使用环境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温度0-40°，湿度小于80%，不结露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温度0-40°，湿度小于80%，不结露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温度0-40°，湿度小于80%，不结露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温度0-40°，湿度小于80%，不结露</w:t>
            </w:r>
          </w:p>
        </w:tc>
      </w:tr>
      <w:tr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使用电压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使用电压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110V~220V AC, 50~60HZ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110V~220V AC, 50~60HZ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110V~220V AC, 50~60HZ</w:t>
            </w:r>
          </w:p>
        </w:tc>
        <w:tc>
          <w:tcPr>
            <w:tcW w:w="15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110V~220V AC, 50~60HZ</w:t>
            </w:r>
          </w:p>
        </w:tc>
      </w:tr>
      <w:tr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防护等级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防护等级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IP31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IP31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IP31</w:t>
            </w:r>
          </w:p>
        </w:tc>
        <w:tc>
          <w:tcPr>
            <w:tcW w:w="15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IP31</w:t>
            </w:r>
          </w:p>
        </w:tc>
      </w:tr>
    </w:tbl>
    <w:p>
      <w:pPr>
        <w:spacing w:after="140"/>
      </w:pPr>
    </w:p>
    <w:p>
      <w:r>
        <w:t xml:space="preserve">注：    RPM  转每分钟；防护等级请参考*家标准；同步信号（SF100系列蠕动泵为有源接口，SF301提供有源和无源接口，订购时请说明。）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产品链接：https://www.qphx.net/hengliubeng/SF100B.html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/Relationships>
</file>